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9B2ECC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9B2ECC">
        <w:rPr>
          <w:rFonts w:cs="Arial"/>
          <w:b/>
          <w:sz w:val="28"/>
          <w:szCs w:val="28"/>
          <w:lang w:val="en-ZA"/>
        </w:rPr>
        <w:t>Market Notice</w:t>
      </w:r>
      <w:r w:rsidR="00DF3371" w:rsidRPr="009B2ECC">
        <w:rPr>
          <w:rFonts w:cs="Arial"/>
          <w:b/>
          <w:sz w:val="28"/>
          <w:szCs w:val="28"/>
          <w:lang w:val="en-ZA"/>
        </w:rPr>
        <w:t xml:space="preserve"> </w:t>
      </w:r>
    </w:p>
    <w:p w:rsidR="005F656B" w:rsidRPr="009B2ECC" w:rsidRDefault="005F656B" w:rsidP="005F656B">
      <w:pPr>
        <w:rPr>
          <w:rFonts w:cs="Arial"/>
          <w:b/>
          <w:lang w:val="en-ZA"/>
        </w:rPr>
      </w:pPr>
    </w:p>
    <w:p w:rsidR="005F656B" w:rsidRPr="009B2ECC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Date: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DF3371" w:rsidRPr="009B2ECC">
        <w:rPr>
          <w:rFonts w:cs="Arial"/>
          <w:b/>
          <w:sz w:val="18"/>
          <w:szCs w:val="18"/>
          <w:lang w:val="en-ZA"/>
        </w:rPr>
        <w:t>21 January 2014</w:t>
      </w:r>
    </w:p>
    <w:p w:rsidR="005F656B" w:rsidRPr="009B2ECC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9B2ECC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mallCaps/>
          <w:sz w:val="18"/>
          <w:szCs w:val="18"/>
          <w:lang w:val="en-ZA"/>
        </w:rPr>
        <w:t>Subject:</w:t>
      </w:r>
      <w:r w:rsidRPr="009B2ECC">
        <w:rPr>
          <w:rFonts w:cs="Arial"/>
          <w:b/>
          <w:sz w:val="18"/>
          <w:szCs w:val="18"/>
          <w:lang w:val="en-ZA"/>
        </w:rPr>
        <w:t xml:space="preserve">   </w:t>
      </w:r>
      <w:r w:rsidRPr="009B2ECC">
        <w:rPr>
          <w:rFonts w:cs="Arial"/>
          <w:sz w:val="18"/>
          <w:szCs w:val="18"/>
          <w:lang w:val="en-ZA"/>
        </w:rPr>
        <w:t>New Financial Instrument Listing</w:t>
      </w:r>
      <w:r w:rsidRPr="009B2ECC">
        <w:rPr>
          <w:rFonts w:cs="Arial"/>
          <w:sz w:val="18"/>
          <w:szCs w:val="18"/>
          <w:lang w:val="en-ZA"/>
        </w:rPr>
        <w:tab/>
      </w:r>
    </w:p>
    <w:p w:rsidR="005F656B" w:rsidRPr="009B2ECC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B2ECC">
        <w:rPr>
          <w:rFonts w:cs="Arial"/>
          <w:b/>
          <w:i/>
          <w:sz w:val="18"/>
          <w:szCs w:val="18"/>
          <w:lang w:val="en-ZA"/>
        </w:rPr>
        <w:t>(Transnet SOC Limited –“TSP15</w:t>
      </w:r>
      <w:r w:rsidR="009B2ECC" w:rsidRPr="009B2ECC">
        <w:rPr>
          <w:rFonts w:cs="Arial"/>
          <w:b/>
          <w:i/>
          <w:sz w:val="18"/>
          <w:szCs w:val="18"/>
          <w:lang w:val="en-ZA"/>
        </w:rPr>
        <w:t>5</w:t>
      </w:r>
      <w:r w:rsidRPr="009B2ECC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9B2ECC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9B2ECC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B2ECC">
        <w:rPr>
          <w:rFonts w:cs="Arial"/>
          <w:sz w:val="18"/>
          <w:szCs w:val="18"/>
          <w:lang w:val="en-ZA"/>
        </w:rPr>
        <w:t xml:space="preserve"> </w:t>
      </w:r>
      <w:r w:rsidRPr="009B2ECC">
        <w:rPr>
          <w:rFonts w:cs="Arial"/>
          <w:b/>
          <w:sz w:val="18"/>
          <w:szCs w:val="18"/>
          <w:lang w:val="en-ZA"/>
        </w:rPr>
        <w:t>Transnet SOC Limited</w:t>
      </w:r>
      <w:r w:rsidR="00B8543C" w:rsidRPr="009B2ECC">
        <w:rPr>
          <w:rFonts w:cs="Arial"/>
          <w:sz w:val="18"/>
          <w:szCs w:val="18"/>
          <w:lang w:val="en-ZA"/>
        </w:rPr>
        <w:t xml:space="preserve"> on </w:t>
      </w:r>
      <w:r w:rsidRPr="009B2ECC">
        <w:rPr>
          <w:rFonts w:cs="Arial"/>
          <w:sz w:val="18"/>
          <w:szCs w:val="18"/>
          <w:lang w:val="en-ZA"/>
        </w:rPr>
        <w:t>Interest Rate Market</w:t>
      </w:r>
      <w:r w:rsidR="001505BE" w:rsidRPr="009B2ECC">
        <w:rPr>
          <w:rFonts w:cs="Arial"/>
          <w:sz w:val="18"/>
          <w:szCs w:val="18"/>
          <w:lang w:val="en-ZA"/>
        </w:rPr>
        <w:t xml:space="preserve"> with effect from </w:t>
      </w:r>
      <w:r w:rsidR="00DF3371" w:rsidRPr="009B2ECC">
        <w:rPr>
          <w:rFonts w:cs="Arial"/>
          <w:sz w:val="18"/>
          <w:szCs w:val="18"/>
          <w:lang w:val="en-ZA"/>
        </w:rPr>
        <w:t>23 January 2014</w:t>
      </w:r>
      <w:r w:rsidR="001505BE" w:rsidRPr="009B2ECC">
        <w:rPr>
          <w:rFonts w:cs="Arial"/>
          <w:sz w:val="18"/>
          <w:szCs w:val="18"/>
          <w:lang w:val="en-ZA"/>
        </w:rPr>
        <w:t xml:space="preserve"> under its</w:t>
      </w:r>
      <w:r w:rsidRPr="009B2ECC">
        <w:rPr>
          <w:rFonts w:cs="Arial"/>
          <w:sz w:val="18"/>
          <w:szCs w:val="18"/>
          <w:lang w:val="en-ZA"/>
        </w:rPr>
        <w:t xml:space="preserve"> </w:t>
      </w:r>
      <w:r w:rsidR="00B93275" w:rsidRPr="009B2ECC">
        <w:rPr>
          <w:rFonts w:cs="Arial"/>
          <w:sz w:val="18"/>
          <w:szCs w:val="18"/>
          <w:lang w:val="en-ZA"/>
        </w:rPr>
        <w:t>Domestic Medium Term Note and Commercial Paper Programme</w:t>
      </w:r>
      <w:r w:rsidRPr="009B2ECC">
        <w:rPr>
          <w:rFonts w:cs="Arial"/>
          <w:sz w:val="18"/>
          <w:szCs w:val="18"/>
          <w:lang w:val="en-ZA"/>
        </w:rPr>
        <w:t xml:space="preserve"> </w:t>
      </w:r>
      <w:r w:rsidRPr="009B2ECC">
        <w:rPr>
          <w:rFonts w:cs="Arial"/>
          <w:bCs/>
          <w:sz w:val="18"/>
          <w:szCs w:val="18"/>
          <w:lang w:val="en-ZA"/>
        </w:rPr>
        <w:t xml:space="preserve">dated </w:t>
      </w:r>
      <w:r w:rsidR="00B93275" w:rsidRPr="009B2ECC">
        <w:rPr>
          <w:rFonts w:cs="Arial"/>
          <w:bCs/>
          <w:sz w:val="18"/>
          <w:szCs w:val="18"/>
          <w:lang w:val="en-ZA"/>
        </w:rPr>
        <w:t>25 October 2011</w:t>
      </w:r>
      <w:r w:rsidRPr="009B2ECC">
        <w:rPr>
          <w:rFonts w:cs="Arial"/>
          <w:sz w:val="18"/>
          <w:szCs w:val="18"/>
          <w:lang w:val="en-ZA"/>
        </w:rPr>
        <w:t>.</w:t>
      </w:r>
    </w:p>
    <w:p w:rsidR="005F656B" w:rsidRPr="009B2ECC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9B2EC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 xml:space="preserve">INSTRUMENT TYPE: </w:t>
      </w:r>
      <w:r w:rsidR="008E33F3" w:rsidRPr="009B2ECC">
        <w:rPr>
          <w:rFonts w:cs="Arial"/>
          <w:b/>
          <w:sz w:val="18"/>
          <w:szCs w:val="18"/>
          <w:lang w:val="en-ZA"/>
        </w:rPr>
        <w:tab/>
      </w:r>
      <w:r w:rsidR="008E33F3" w:rsidRPr="009B2ECC">
        <w:rPr>
          <w:rFonts w:cs="Arial"/>
          <w:b/>
          <w:sz w:val="18"/>
          <w:szCs w:val="18"/>
          <w:lang w:val="en-ZA"/>
        </w:rPr>
        <w:tab/>
      </w:r>
      <w:r w:rsidR="008E33F3" w:rsidRPr="009B2ECC">
        <w:rPr>
          <w:rFonts w:cs="Arial"/>
          <w:b/>
          <w:sz w:val="18"/>
          <w:szCs w:val="18"/>
          <w:lang w:val="en-ZA"/>
        </w:rPr>
        <w:tab/>
        <w:t>ZERO COUPON COMMERCIAL PAPER</w:t>
      </w:r>
    </w:p>
    <w:p w:rsidR="005F656B" w:rsidRPr="009B2ECC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Authorised Programme size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Pr="009B2ECC">
        <w:rPr>
          <w:rFonts w:cs="Arial"/>
          <w:sz w:val="18"/>
          <w:szCs w:val="18"/>
          <w:lang w:val="en-ZA"/>
        </w:rPr>
        <w:t>R 55,000,000,000.00</w:t>
      </w:r>
    </w:p>
    <w:p w:rsidR="005F656B" w:rsidRPr="009B2ECC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Total Notes Outstanding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FA33B5" w:rsidRPr="009B2ECC">
        <w:rPr>
          <w:rFonts w:cs="Arial"/>
          <w:sz w:val="18"/>
          <w:szCs w:val="18"/>
          <w:lang w:val="en-ZA"/>
        </w:rPr>
        <w:t>R</w:t>
      </w:r>
      <w:r w:rsidR="00FA33B5" w:rsidRPr="009B2ECC">
        <w:rPr>
          <w:rFonts w:cs="Arial"/>
          <w:b/>
          <w:sz w:val="18"/>
          <w:szCs w:val="18"/>
          <w:lang w:val="en-ZA"/>
        </w:rPr>
        <w:t xml:space="preserve"> </w:t>
      </w:r>
      <w:r w:rsidR="00DF3371" w:rsidRPr="009B2ECC">
        <w:rPr>
          <w:rFonts w:cs="Arial"/>
          <w:sz w:val="18"/>
          <w:szCs w:val="18"/>
          <w:lang w:val="en-ZA"/>
        </w:rPr>
        <w:t>39,467,000,000.00</w:t>
      </w:r>
      <w:r w:rsidR="002D3397" w:rsidRPr="009B2ECC">
        <w:rPr>
          <w:rFonts w:cs="Arial"/>
          <w:sz w:val="18"/>
          <w:szCs w:val="18"/>
          <w:lang w:val="en-ZA"/>
        </w:rPr>
        <w:t xml:space="preserve"> </w:t>
      </w:r>
    </w:p>
    <w:p w:rsidR="005F656B" w:rsidRPr="009B2ECC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Bond Code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Pr="009B2ECC">
        <w:rPr>
          <w:rFonts w:cs="Arial"/>
          <w:sz w:val="18"/>
          <w:szCs w:val="18"/>
          <w:lang w:val="en-ZA"/>
        </w:rPr>
        <w:t>TSP15</w:t>
      </w:r>
      <w:r w:rsidR="009B2ECC" w:rsidRPr="009B2ECC">
        <w:rPr>
          <w:rFonts w:cs="Arial"/>
          <w:sz w:val="18"/>
          <w:szCs w:val="18"/>
          <w:lang w:val="en-ZA"/>
        </w:rPr>
        <w:t>5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bCs/>
          <w:sz w:val="18"/>
          <w:szCs w:val="18"/>
          <w:lang w:val="en-ZA"/>
        </w:rPr>
        <w:t>Nominal Issued</w:t>
      </w:r>
      <w:r w:rsidRPr="009B2ECC">
        <w:rPr>
          <w:rFonts w:cs="Arial"/>
          <w:sz w:val="18"/>
          <w:szCs w:val="18"/>
          <w:lang w:val="en-ZA"/>
        </w:rPr>
        <w:tab/>
        <w:t xml:space="preserve">R </w:t>
      </w:r>
      <w:r w:rsidR="009B2ECC" w:rsidRPr="009B2ECC">
        <w:rPr>
          <w:rFonts w:cs="Arial"/>
          <w:sz w:val="18"/>
          <w:szCs w:val="18"/>
          <w:lang w:val="en-ZA"/>
        </w:rPr>
        <w:t>100,000,000.00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bCs/>
          <w:sz w:val="18"/>
          <w:szCs w:val="18"/>
          <w:lang w:val="en-ZA"/>
        </w:rPr>
        <w:t>Issue Price</w:t>
      </w:r>
      <w:r w:rsidRPr="009B2ECC">
        <w:rPr>
          <w:rFonts w:cs="Arial"/>
          <w:sz w:val="18"/>
          <w:szCs w:val="18"/>
          <w:lang w:val="en-ZA"/>
        </w:rPr>
        <w:tab/>
      </w:r>
      <w:r w:rsidR="009B2ECC" w:rsidRPr="009B2ECC">
        <w:rPr>
          <w:rFonts w:cs="Arial"/>
          <w:sz w:val="18"/>
          <w:szCs w:val="18"/>
          <w:lang w:val="en-ZA"/>
        </w:rPr>
        <w:t>97.17746</w:t>
      </w:r>
      <w:r w:rsidR="00B93275" w:rsidRPr="009B2ECC">
        <w:rPr>
          <w:rFonts w:cs="Arial"/>
          <w:sz w:val="18"/>
          <w:szCs w:val="18"/>
          <w:lang w:val="en-ZA"/>
        </w:rPr>
        <w:t>%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Coupon</w:t>
      </w:r>
      <w:r w:rsidR="00B93275" w:rsidRPr="009B2ECC">
        <w:rPr>
          <w:rFonts w:cs="Arial"/>
          <w:b/>
          <w:sz w:val="18"/>
          <w:szCs w:val="18"/>
          <w:lang w:val="en-ZA"/>
        </w:rPr>
        <w:t xml:space="preserve"> Indicator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B93275" w:rsidRPr="009B2ECC">
        <w:rPr>
          <w:rFonts w:cs="Arial"/>
          <w:sz w:val="18"/>
          <w:szCs w:val="18"/>
          <w:lang w:val="en-ZA"/>
        </w:rPr>
        <w:t>Zero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Trade Type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Pr="009B2ECC">
        <w:rPr>
          <w:rFonts w:cs="Arial"/>
          <w:sz w:val="18"/>
          <w:szCs w:val="18"/>
          <w:lang w:val="en-ZA"/>
        </w:rPr>
        <w:t>Price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Final Maturity Date</w:t>
      </w:r>
      <w:r w:rsidRPr="009B2ECC">
        <w:rPr>
          <w:rFonts w:cs="Arial"/>
          <w:sz w:val="18"/>
          <w:szCs w:val="18"/>
          <w:lang w:val="en-ZA"/>
        </w:rPr>
        <w:tab/>
      </w:r>
      <w:r w:rsidR="009B2ECC" w:rsidRPr="009B2ECC">
        <w:rPr>
          <w:rFonts w:cs="Arial"/>
          <w:sz w:val="18"/>
          <w:szCs w:val="18"/>
          <w:lang w:val="en-ZA"/>
        </w:rPr>
        <w:t>24 July 2014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Books Close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9B2ECC" w:rsidRPr="009B2ECC">
        <w:rPr>
          <w:rFonts w:cs="Arial"/>
          <w:sz w:val="18"/>
          <w:szCs w:val="18"/>
          <w:lang w:val="en-ZA"/>
        </w:rPr>
        <w:t>19 July 2014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Interest Date(s)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9B2ECC" w:rsidRPr="009B2ECC">
        <w:rPr>
          <w:rFonts w:cs="Arial"/>
          <w:sz w:val="18"/>
          <w:szCs w:val="18"/>
          <w:lang w:val="en-ZA"/>
        </w:rPr>
        <w:t>24 July 2014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Last Day to Register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B93275" w:rsidRPr="009B2ECC">
        <w:rPr>
          <w:rFonts w:cs="Arial"/>
          <w:sz w:val="18"/>
          <w:szCs w:val="18"/>
          <w:lang w:val="en-ZA"/>
        </w:rPr>
        <w:t>By 17:00 on</w:t>
      </w:r>
      <w:r w:rsidR="00B93275" w:rsidRPr="009B2ECC">
        <w:rPr>
          <w:rFonts w:cs="Arial"/>
          <w:b/>
          <w:sz w:val="18"/>
          <w:szCs w:val="18"/>
          <w:lang w:val="en-ZA"/>
        </w:rPr>
        <w:t xml:space="preserve"> </w:t>
      </w:r>
      <w:r w:rsidR="009B2ECC" w:rsidRPr="009B2ECC">
        <w:rPr>
          <w:rFonts w:cs="Arial"/>
          <w:sz w:val="18"/>
          <w:szCs w:val="18"/>
          <w:lang w:val="en-ZA"/>
        </w:rPr>
        <w:t>18 July 2014</w:t>
      </w:r>
    </w:p>
    <w:p w:rsidR="005F656B" w:rsidRPr="009B2ECC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Issue Date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="00DF3371" w:rsidRPr="009B2ECC">
        <w:rPr>
          <w:rFonts w:cs="Arial"/>
          <w:sz w:val="18"/>
          <w:szCs w:val="18"/>
          <w:lang w:val="en-ZA"/>
        </w:rPr>
        <w:t>23 January 2014</w:t>
      </w:r>
    </w:p>
    <w:p w:rsidR="005F656B" w:rsidRPr="009B2ECC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B2ECC">
        <w:rPr>
          <w:b/>
          <w:sz w:val="18"/>
          <w:szCs w:val="18"/>
          <w:lang w:val="en-ZA"/>
        </w:rPr>
        <w:t>Date Convention</w:t>
      </w:r>
      <w:r w:rsidRPr="009B2ECC">
        <w:rPr>
          <w:b/>
          <w:sz w:val="18"/>
          <w:szCs w:val="18"/>
          <w:lang w:val="en-ZA"/>
        </w:rPr>
        <w:tab/>
      </w:r>
      <w:r w:rsidRPr="009B2ECC">
        <w:rPr>
          <w:sz w:val="18"/>
          <w:szCs w:val="18"/>
          <w:lang w:val="en-ZA"/>
        </w:rPr>
        <w:t>Following</w:t>
      </w:r>
    </w:p>
    <w:p w:rsidR="00DF3371" w:rsidRPr="009B2ECC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B2ECC">
        <w:rPr>
          <w:b/>
          <w:sz w:val="18"/>
          <w:szCs w:val="18"/>
          <w:lang w:val="en-ZA"/>
        </w:rPr>
        <w:t>Interest Commencement Date</w:t>
      </w:r>
      <w:r w:rsidRPr="009B2ECC">
        <w:rPr>
          <w:sz w:val="18"/>
          <w:szCs w:val="18"/>
          <w:lang w:val="en-ZA"/>
        </w:rPr>
        <w:tab/>
      </w:r>
      <w:r w:rsidR="00DF3371" w:rsidRPr="009B2ECC">
        <w:rPr>
          <w:sz w:val="18"/>
          <w:szCs w:val="18"/>
          <w:lang w:val="en-ZA"/>
        </w:rPr>
        <w:t>23 January 2014</w:t>
      </w:r>
    </w:p>
    <w:p w:rsidR="002D3397" w:rsidRPr="009B2ECC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B2ECC">
        <w:rPr>
          <w:b/>
          <w:sz w:val="18"/>
          <w:szCs w:val="18"/>
          <w:lang w:val="en-ZA"/>
        </w:rPr>
        <w:t>First Interest Date</w:t>
      </w:r>
      <w:r w:rsidRPr="009B2ECC">
        <w:rPr>
          <w:b/>
          <w:sz w:val="18"/>
          <w:szCs w:val="18"/>
          <w:lang w:val="en-ZA"/>
        </w:rPr>
        <w:tab/>
      </w:r>
      <w:r w:rsidR="009B2ECC" w:rsidRPr="009B2ECC">
        <w:rPr>
          <w:sz w:val="18"/>
          <w:szCs w:val="18"/>
          <w:lang w:val="en-ZA"/>
        </w:rPr>
        <w:t>24 July 2014</w:t>
      </w:r>
    </w:p>
    <w:p w:rsidR="009B2ECC" w:rsidRPr="009B2ECC" w:rsidRDefault="005F656B" w:rsidP="005F656B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9B2EC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B2ECC">
        <w:rPr>
          <w:rFonts w:cs="Arial"/>
          <w:b/>
          <w:sz w:val="18"/>
          <w:szCs w:val="18"/>
          <w:lang w:val="en-ZA"/>
        </w:rPr>
        <w:tab/>
      </w:r>
      <w:r w:rsidR="009B2ECC" w:rsidRPr="009B2ECC">
        <w:rPr>
          <w:rFonts w:cs="Arial"/>
          <w:sz w:val="18"/>
          <w:szCs w:val="18"/>
          <w:lang w:val="en-ZA"/>
        </w:rPr>
        <w:t>ZAG000111907</w:t>
      </w:r>
    </w:p>
    <w:p w:rsidR="00B93275" w:rsidRPr="009B2ECC" w:rsidRDefault="00B932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B2ECC">
        <w:rPr>
          <w:rFonts w:cs="Arial"/>
          <w:b/>
          <w:sz w:val="18"/>
          <w:szCs w:val="18"/>
          <w:lang w:val="en-ZA"/>
        </w:rPr>
        <w:t>Additional Information</w:t>
      </w:r>
      <w:r w:rsidRPr="009B2ECC">
        <w:rPr>
          <w:rFonts w:cs="Arial"/>
          <w:b/>
          <w:sz w:val="18"/>
          <w:szCs w:val="18"/>
          <w:lang w:val="en-ZA"/>
        </w:rPr>
        <w:tab/>
      </w:r>
      <w:r w:rsidRPr="009B2ECC">
        <w:rPr>
          <w:rFonts w:cs="Arial"/>
          <w:sz w:val="18"/>
          <w:szCs w:val="18"/>
          <w:lang w:val="en-ZA"/>
        </w:rPr>
        <w:t>Senior Unsecured Notes</w:t>
      </w:r>
    </w:p>
    <w:p w:rsidR="005F656B" w:rsidRPr="009B2ECC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9B2ECC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FA3CEF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A3CEF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FA3CEF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264251" w:rsidRPr="00FA3CEF" w:rsidRDefault="00264251" w:rsidP="005F656B">
      <w:pPr>
        <w:spacing w:before="20" w:after="20" w:line="312" w:lineRule="auto"/>
        <w:ind w:right="11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Rosa Moleko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Brendan Povey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27 11 5207982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Diboko Ledwaba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27 11 5207222</w:t>
      </w:r>
    </w:p>
    <w:p w:rsidR="005F656B" w:rsidRPr="005F656B" w:rsidRDefault="002D3397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Mari Vink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   JSE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+</w:t>
      </w:r>
      <w:r w:rsidR="00264251">
        <w:rPr>
          <w:rFonts w:cs="Arial"/>
          <w:sz w:val="18"/>
          <w:szCs w:val="18"/>
          <w:lang w:val="en-ZA"/>
        </w:rPr>
        <w:t xml:space="preserve"> </w:t>
      </w:r>
      <w:r w:rsidR="00264251" w:rsidRPr="002F1779">
        <w:rPr>
          <w:rFonts w:cs="Arial"/>
          <w:sz w:val="18"/>
          <w:szCs w:val="18"/>
          <w:lang w:val="en-ZA"/>
        </w:rPr>
        <w:t>27 11 520715</w:t>
      </w:r>
      <w:r>
        <w:rPr>
          <w:rFonts w:cs="Arial"/>
          <w:sz w:val="18"/>
          <w:szCs w:val="18"/>
          <w:lang w:val="en-ZA"/>
        </w:rPr>
        <w:t>4</w:t>
      </w: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A101A7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A101A7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91D36F" wp14:editId="666903B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91D36F" wp14:editId="666903B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3962EF3" wp14:editId="0393EC69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6925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4251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397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3F3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ECC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1A7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327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3371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3B5"/>
    <w:rsid w:val="00FA3C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481096A-F6A4-43D5-83A1-A473A069DA58}"/>
</file>

<file path=customXml/itemProps2.xml><?xml version="1.0" encoding="utf-8"?>
<ds:datastoreItem xmlns:ds="http://schemas.openxmlformats.org/officeDocument/2006/customXml" ds:itemID="{9AFFC3D7-E539-455B-962A-DB180F2300D0}"/>
</file>

<file path=customXml/itemProps3.xml><?xml version="1.0" encoding="utf-8"?>
<ds:datastoreItem xmlns:ds="http://schemas.openxmlformats.org/officeDocument/2006/customXml" ds:itemID="{DD1B3C6B-7778-413C-B9DF-3819FA68BEA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197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TSP155 - 23 January 2014</dc:title>
  <dc:creator>Johannesburg Stock Exchange</dc:creator>
  <cp:lastModifiedBy>JSEUser</cp:lastModifiedBy>
  <cp:revision>3</cp:revision>
  <cp:lastPrinted>2012-01-03T09:35:00Z</cp:lastPrinted>
  <dcterms:created xsi:type="dcterms:W3CDTF">2014-01-21T05:15:00Z</dcterms:created>
  <dcterms:modified xsi:type="dcterms:W3CDTF">2014-01-21T08:22:00Z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